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3D" w:rsidRDefault="00810E3D" w:rsidP="00F0392E">
      <w:pPr>
        <w:jc w:val="center"/>
        <w:rPr>
          <w:rFonts w:cs="B Mitra" w:hint="cs"/>
          <w:b/>
          <w:bCs/>
          <w:sz w:val="28"/>
          <w:szCs w:val="28"/>
          <w:rtl/>
        </w:rPr>
      </w:pPr>
    </w:p>
    <w:p w:rsidR="00C7573E" w:rsidRPr="00810E3D" w:rsidRDefault="00CE4070" w:rsidP="00F0392E">
      <w:pPr>
        <w:jc w:val="center"/>
        <w:rPr>
          <w:rFonts w:cs="B Titr"/>
          <w:b/>
          <w:bCs/>
          <w:sz w:val="28"/>
          <w:szCs w:val="28"/>
          <w:rtl/>
        </w:rPr>
      </w:pPr>
      <w:r w:rsidRPr="00810E3D">
        <w:rPr>
          <w:rFonts w:cs="B Titr" w:hint="cs"/>
          <w:b/>
          <w:bCs/>
          <w:sz w:val="28"/>
          <w:szCs w:val="28"/>
          <w:rtl/>
        </w:rPr>
        <w:t xml:space="preserve">شرح وظایف </w:t>
      </w:r>
      <w:r w:rsidR="00F0392E" w:rsidRPr="00810E3D">
        <w:rPr>
          <w:rFonts w:cs="B Titr" w:hint="cs"/>
          <w:b/>
          <w:bCs/>
          <w:sz w:val="28"/>
          <w:szCs w:val="28"/>
          <w:rtl/>
        </w:rPr>
        <w:t>مدیر اجرایی مجله علمی دانشگاه علوم پزشکی بیرجند</w:t>
      </w:r>
    </w:p>
    <w:p w:rsidR="00936790" w:rsidRDefault="00936790" w:rsidP="00936790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برنامه ریزی راهبردی جهت به روز نمودن مجله و ارتقای کیفیت آن از طریق انجام فعالیتهای ذیل:</w:t>
      </w:r>
    </w:p>
    <w:p w:rsidR="00936790" w:rsidRDefault="00936790" w:rsidP="00936790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برگزاری مرتب جلسات هیئت تحریریه با شرکت اکثریت اعضا</w:t>
      </w:r>
    </w:p>
    <w:p w:rsidR="00936790" w:rsidRDefault="00936790" w:rsidP="00B72C08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نظارت بر وضعیت مقالات در مراحل مختلف و ارائه گزارش در جلسه هیئت تحریریه</w:t>
      </w:r>
    </w:p>
    <w:p w:rsidR="00936790" w:rsidRDefault="00936790" w:rsidP="00936790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ارائه برنامه مدون جهت کوتاه نمودن مدت داوری مقالات (علمی، متدولوژی و آمار)</w:t>
      </w:r>
    </w:p>
    <w:p w:rsidR="00936790" w:rsidRDefault="00936790" w:rsidP="00936790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تاکید بر ارتقای مجله و نمایه سازی در پایگاه های معتبر</w:t>
      </w:r>
    </w:p>
    <w:p w:rsidR="00936790" w:rsidRDefault="00936790" w:rsidP="00936790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بررسی جمع بندی نظرات داوران و ارائه به نویسندگان مقاله</w:t>
      </w:r>
    </w:p>
    <w:p w:rsidR="00936790" w:rsidRDefault="00936790" w:rsidP="00936790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نظارت بر فعالیت کارشناسان دفتر نشریات و تکریم ارباب رجوع</w:t>
      </w:r>
    </w:p>
    <w:p w:rsidR="00936790" w:rsidRDefault="00B72C08" w:rsidP="00B72C08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نظارت دقیق درخصوص شناسنامه و محتوای سایت انتشار آنلاین مقالات مجله</w:t>
      </w:r>
    </w:p>
    <w:p w:rsidR="008A1111" w:rsidRDefault="008A1111" w:rsidP="008A1111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بازبینی و تایید نهایی مقالات قبل از انتشار آنلاین با هماهنگی سردبیر مجله</w:t>
      </w:r>
    </w:p>
    <w:p w:rsidR="00B72C08" w:rsidRDefault="00B72C08" w:rsidP="00B72C08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پیگیری امور مربوط به ویراستاران، مترجمان و داوران مقالات</w:t>
      </w:r>
    </w:p>
    <w:p w:rsidR="00B72C08" w:rsidRPr="00936790" w:rsidRDefault="00B72C08" w:rsidP="00B72C08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پیگیر</w:t>
      </w:r>
      <w:r w:rsidR="00810E3D">
        <w:rPr>
          <w:rFonts w:cs="B Mitra" w:hint="cs"/>
          <w:sz w:val="28"/>
          <w:szCs w:val="28"/>
          <w:rtl/>
        </w:rPr>
        <w:t>ی مسائل مالی ویرایش، ترجمه و داو</w:t>
      </w:r>
      <w:r>
        <w:rPr>
          <w:rFonts w:cs="B Mitra" w:hint="cs"/>
          <w:sz w:val="28"/>
          <w:szCs w:val="28"/>
          <w:rtl/>
        </w:rPr>
        <w:t>ری مجلات و انجام مکاتبات مربوطه</w:t>
      </w:r>
    </w:p>
    <w:sectPr w:rsidR="00B72C08" w:rsidRPr="00936790" w:rsidSect="002072ED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77" w:rsidRDefault="00CE2277" w:rsidP="00F0392E">
      <w:pPr>
        <w:spacing w:after="0" w:line="240" w:lineRule="auto"/>
      </w:pPr>
      <w:r>
        <w:separator/>
      </w:r>
    </w:p>
  </w:endnote>
  <w:endnote w:type="continuationSeparator" w:id="0">
    <w:p w:rsidR="00CE2277" w:rsidRDefault="00CE2277" w:rsidP="00F0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77" w:rsidRDefault="00CE2277" w:rsidP="00F0392E">
      <w:pPr>
        <w:spacing w:after="0" w:line="240" w:lineRule="auto"/>
      </w:pPr>
      <w:r>
        <w:separator/>
      </w:r>
    </w:p>
  </w:footnote>
  <w:footnote w:type="continuationSeparator" w:id="0">
    <w:p w:rsidR="00CE2277" w:rsidRDefault="00CE2277" w:rsidP="00F0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2E" w:rsidRPr="00F0392E" w:rsidRDefault="00F0392E" w:rsidP="00F0392E">
    <w:pPr>
      <w:spacing w:after="0" w:line="240" w:lineRule="auto"/>
      <w:jc w:val="center"/>
      <w:rPr>
        <w:rFonts w:cs="B Jadid"/>
        <w:sz w:val="28"/>
        <w:szCs w:val="28"/>
        <w:rtl/>
      </w:rPr>
    </w:pPr>
    <w:r w:rsidRPr="00F0392E">
      <w:rPr>
        <w:rFonts w:cs="B Jadid" w:hint="cs"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4940907</wp:posOffset>
          </wp:positionH>
          <wp:positionV relativeFrom="paragraph">
            <wp:posOffset>-230588</wp:posOffset>
          </wp:positionV>
          <wp:extent cx="837786" cy="739472"/>
          <wp:effectExtent l="19050" t="0" r="414" b="0"/>
          <wp:wrapNone/>
          <wp:docPr id="2" name="Picture 0" descr="bums 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ms ar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786" cy="739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392E">
      <w:rPr>
        <w:rFonts w:cs="B Jadid" w:hint="cs"/>
        <w:sz w:val="28"/>
        <w:szCs w:val="28"/>
        <w:rtl/>
      </w:rPr>
      <w:t>معاونت تحقیقات و فناوری دانشگاه علوم پزشکی بیرجند</w:t>
    </w:r>
  </w:p>
  <w:p w:rsidR="00F0392E" w:rsidRPr="00F0392E" w:rsidRDefault="00F0392E" w:rsidP="00F0392E">
    <w:pPr>
      <w:jc w:val="center"/>
      <w:rPr>
        <w:rFonts w:cs="B Jadid"/>
        <w:sz w:val="28"/>
        <w:szCs w:val="28"/>
      </w:rPr>
    </w:pPr>
    <w:r w:rsidRPr="00F0392E">
      <w:rPr>
        <w:rFonts w:cs="B Jadid" w:hint="cs"/>
        <w:sz w:val="28"/>
        <w:szCs w:val="28"/>
        <w:rtl/>
      </w:rPr>
      <w:t>مدیریت اطلاع رسانی پزشکی و منابع علمی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71A"/>
    <w:multiLevelType w:val="hybridMultilevel"/>
    <w:tmpl w:val="FBBCE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393404"/>
    <w:multiLevelType w:val="hybridMultilevel"/>
    <w:tmpl w:val="9996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D1E82"/>
    <w:multiLevelType w:val="hybridMultilevel"/>
    <w:tmpl w:val="1DAE0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070"/>
    <w:rsid w:val="000779E9"/>
    <w:rsid w:val="001356B1"/>
    <w:rsid w:val="001A35B3"/>
    <w:rsid w:val="002072ED"/>
    <w:rsid w:val="002E45BD"/>
    <w:rsid w:val="00301A27"/>
    <w:rsid w:val="004653BD"/>
    <w:rsid w:val="005352EC"/>
    <w:rsid w:val="005A16FB"/>
    <w:rsid w:val="00810E3D"/>
    <w:rsid w:val="0088183D"/>
    <w:rsid w:val="008A1111"/>
    <w:rsid w:val="00936790"/>
    <w:rsid w:val="00B72C08"/>
    <w:rsid w:val="00C12BBB"/>
    <w:rsid w:val="00C7573E"/>
    <w:rsid w:val="00CE2277"/>
    <w:rsid w:val="00CE4070"/>
    <w:rsid w:val="00D80655"/>
    <w:rsid w:val="00E179CB"/>
    <w:rsid w:val="00EC019F"/>
    <w:rsid w:val="00F0392E"/>
    <w:rsid w:val="00F57851"/>
    <w:rsid w:val="00F72121"/>
    <w:rsid w:val="00FE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92E"/>
  </w:style>
  <w:style w:type="paragraph" w:styleId="Footer">
    <w:name w:val="footer"/>
    <w:basedOn w:val="Normal"/>
    <w:link w:val="FooterChar"/>
    <w:uiPriority w:val="99"/>
    <w:semiHidden/>
    <w:unhideWhenUsed/>
    <w:rsid w:val="00F0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BUMS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5639268514</cp:lastModifiedBy>
  <cp:revision>2</cp:revision>
  <dcterms:created xsi:type="dcterms:W3CDTF">2017-10-28T06:48:00Z</dcterms:created>
  <dcterms:modified xsi:type="dcterms:W3CDTF">2017-10-28T06:48:00Z</dcterms:modified>
</cp:coreProperties>
</file>